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C5" w:rsidRPr="00220185" w:rsidRDefault="004A1273" w:rsidP="00220185">
      <w:pPr>
        <w:jc w:val="center"/>
        <w:rPr>
          <w:sz w:val="36"/>
        </w:rPr>
      </w:pPr>
      <w:r w:rsidRPr="004A1273">
        <w:rPr>
          <w:rFonts w:hint="eastAsia"/>
          <w:sz w:val="36"/>
        </w:rPr>
        <w:t>体内微电极碎石仪</w:t>
      </w:r>
      <w:r w:rsidR="00220185" w:rsidRPr="00220185">
        <w:rPr>
          <w:rFonts w:hint="eastAsia"/>
          <w:sz w:val="36"/>
        </w:rPr>
        <w:t>设备参数</w:t>
      </w:r>
    </w:p>
    <w:p w:rsidR="00040EA5" w:rsidRPr="00040EA5" w:rsidRDefault="00995D4A" w:rsidP="00040EA5">
      <w:pPr>
        <w:rPr>
          <w:rFonts w:hint="eastAsia"/>
          <w:sz w:val="28"/>
        </w:rPr>
      </w:pPr>
      <w:r w:rsidRPr="00995D4A">
        <w:rPr>
          <w:rFonts w:hint="eastAsia"/>
          <w:sz w:val="28"/>
        </w:rPr>
        <w:t>主要功能及核心参数：</w:t>
      </w:r>
      <w:r w:rsidRPr="00995D4A">
        <w:rPr>
          <w:rFonts w:hint="eastAsia"/>
          <w:sz w:val="28"/>
        </w:rPr>
        <w:t xml:space="preserve"> 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Pr="00040EA5">
        <w:rPr>
          <w:rFonts w:hint="eastAsia"/>
          <w:sz w:val="28"/>
        </w:rPr>
        <w:t>产品适用范围：适用于肝胆外科、消化内科。配合胆道镜、十二指肠镜及直视子镜系统专用工作通道进行碎石，用于肝内胆管结石、胆总管巨大嵌顿结石及术后残余结石的碎石取石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2</w:t>
      </w:r>
      <w:r w:rsidRPr="00040EA5">
        <w:rPr>
          <w:rFonts w:hint="eastAsia"/>
          <w:sz w:val="28"/>
        </w:rPr>
        <w:t>、碎石原理：采用最新</w:t>
      </w:r>
      <w:proofErr w:type="gramStart"/>
      <w:r w:rsidRPr="00040EA5">
        <w:rPr>
          <w:rFonts w:hint="eastAsia"/>
          <w:sz w:val="28"/>
        </w:rPr>
        <w:t>的液电下</w:t>
      </w:r>
      <w:proofErr w:type="gramEnd"/>
      <w:r w:rsidRPr="00040EA5">
        <w:rPr>
          <w:rFonts w:hint="eastAsia"/>
          <w:sz w:val="28"/>
        </w:rPr>
        <w:t>冲击波产生的空化微爆破原理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3</w:t>
      </w:r>
      <w:r w:rsidRPr="00040EA5">
        <w:rPr>
          <w:rFonts w:hint="eastAsia"/>
          <w:sz w:val="28"/>
        </w:rPr>
        <w:t>、输出能量：</w:t>
      </w:r>
      <w:r w:rsidRPr="00040EA5">
        <w:rPr>
          <w:rFonts w:hint="eastAsia"/>
          <w:sz w:val="28"/>
        </w:rPr>
        <w:t>0.1J-0.4J</w:t>
      </w:r>
      <w:r w:rsidRPr="00040EA5">
        <w:rPr>
          <w:rFonts w:hint="eastAsia"/>
          <w:sz w:val="28"/>
        </w:rPr>
        <w:t>，最大碎石能量输出值：</w:t>
      </w:r>
      <w:r w:rsidRPr="00040EA5">
        <w:rPr>
          <w:rFonts w:hint="eastAsia"/>
          <w:sz w:val="28"/>
        </w:rPr>
        <w:t>0.4J</w:t>
      </w:r>
      <w:r w:rsidRPr="00040EA5">
        <w:rPr>
          <w:rFonts w:hint="eastAsia"/>
          <w:sz w:val="28"/>
        </w:rPr>
        <w:t>，平均碎石能量</w:t>
      </w:r>
      <w:r w:rsidRPr="00040EA5">
        <w:rPr>
          <w:rFonts w:hint="eastAsia"/>
          <w:sz w:val="28"/>
        </w:rPr>
        <w:t>0.25J</w:t>
      </w:r>
      <w:r w:rsidRPr="00040EA5">
        <w:rPr>
          <w:rFonts w:hint="eastAsia"/>
          <w:sz w:val="28"/>
        </w:rPr>
        <w:t>，分</w:t>
      </w:r>
      <w:r w:rsidRPr="00040EA5">
        <w:rPr>
          <w:rFonts w:hint="eastAsia"/>
          <w:sz w:val="28"/>
        </w:rPr>
        <w:t>7</w:t>
      </w:r>
      <w:proofErr w:type="gramStart"/>
      <w:r w:rsidRPr="00040EA5">
        <w:rPr>
          <w:rFonts w:hint="eastAsia"/>
          <w:sz w:val="28"/>
        </w:rPr>
        <w:t>档电子</w:t>
      </w:r>
      <w:proofErr w:type="gramEnd"/>
      <w:r w:rsidRPr="00040EA5">
        <w:rPr>
          <w:rFonts w:hint="eastAsia"/>
          <w:sz w:val="28"/>
        </w:rPr>
        <w:t>调节（说明</w:t>
      </w:r>
      <w:r w:rsidRPr="00040EA5">
        <w:rPr>
          <w:rFonts w:hint="eastAsia"/>
          <w:sz w:val="28"/>
        </w:rPr>
        <w:t>:</w:t>
      </w:r>
      <w:r w:rsidRPr="00040EA5">
        <w:rPr>
          <w:rFonts w:hint="eastAsia"/>
          <w:sz w:val="28"/>
        </w:rPr>
        <w:t>以</w:t>
      </w:r>
      <w:r w:rsidRPr="00040EA5">
        <w:rPr>
          <w:rFonts w:hint="eastAsia"/>
          <w:sz w:val="28"/>
        </w:rPr>
        <w:t>CFDA</w:t>
      </w:r>
      <w:r w:rsidRPr="00040EA5">
        <w:rPr>
          <w:rFonts w:hint="eastAsia"/>
          <w:sz w:val="28"/>
        </w:rPr>
        <w:t>检测报告为准。）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4</w:t>
      </w:r>
      <w:r w:rsidRPr="00040EA5">
        <w:rPr>
          <w:rFonts w:hint="eastAsia"/>
          <w:sz w:val="28"/>
        </w:rPr>
        <w:t>、输出能量不稳定度</w:t>
      </w:r>
      <w:r w:rsidRPr="00040EA5">
        <w:rPr>
          <w:rFonts w:hint="eastAsia"/>
          <w:sz w:val="28"/>
        </w:rPr>
        <w:tab/>
      </w:r>
      <w:r w:rsidRPr="00040EA5">
        <w:rPr>
          <w:rFonts w:hint="eastAsia"/>
          <w:sz w:val="28"/>
        </w:rPr>
        <w:t>±</w:t>
      </w:r>
      <w:r w:rsidRPr="00040EA5">
        <w:rPr>
          <w:rFonts w:hint="eastAsia"/>
          <w:sz w:val="28"/>
        </w:rPr>
        <w:t>20%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5</w:t>
      </w:r>
      <w:r w:rsidRPr="00040EA5">
        <w:rPr>
          <w:rFonts w:hint="eastAsia"/>
          <w:sz w:val="28"/>
        </w:rPr>
        <w:t>、输入功率</w:t>
      </w:r>
      <w:r w:rsidRPr="00040EA5">
        <w:rPr>
          <w:rFonts w:hint="eastAsia"/>
          <w:sz w:val="28"/>
        </w:rPr>
        <w:tab/>
      </w:r>
      <w:r w:rsidRPr="00040EA5">
        <w:rPr>
          <w:rFonts w:hint="eastAsia"/>
          <w:sz w:val="28"/>
        </w:rPr>
        <w:t>：</w:t>
      </w:r>
      <w:r w:rsidRPr="00040EA5">
        <w:rPr>
          <w:rFonts w:hint="eastAsia"/>
          <w:sz w:val="28"/>
        </w:rPr>
        <w:t>140VA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6</w:t>
      </w:r>
      <w:r w:rsidRPr="00040EA5">
        <w:rPr>
          <w:rFonts w:hint="eastAsia"/>
          <w:sz w:val="28"/>
        </w:rPr>
        <w:t>、放电频率最高放电频率：</w:t>
      </w:r>
      <w:r w:rsidRPr="00040EA5">
        <w:rPr>
          <w:rFonts w:hint="eastAsia"/>
          <w:sz w:val="28"/>
        </w:rPr>
        <w:t>30</w:t>
      </w:r>
      <w:r w:rsidRPr="00040EA5">
        <w:rPr>
          <w:rFonts w:hint="eastAsia"/>
          <w:sz w:val="28"/>
        </w:rPr>
        <w:t>次／每秒。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7</w:t>
      </w:r>
      <w:r w:rsidRPr="00040EA5">
        <w:rPr>
          <w:rFonts w:hint="eastAsia"/>
          <w:sz w:val="28"/>
        </w:rPr>
        <w:t>、放电模式四种模式下放电脉冲的技术指标：单次脉冲模式、复式脉冲模式一、复式脉冲模式二、</w:t>
      </w:r>
      <w:r w:rsidRPr="00040EA5">
        <w:rPr>
          <w:rFonts w:hint="eastAsia"/>
          <w:sz w:val="28"/>
        </w:rPr>
        <w:t>OOD</w:t>
      </w:r>
      <w:r w:rsidRPr="00040EA5">
        <w:rPr>
          <w:rFonts w:hint="eastAsia"/>
          <w:sz w:val="28"/>
        </w:rPr>
        <w:t>脉冲模式，</w:t>
      </w:r>
      <w:r w:rsidRPr="00040EA5">
        <w:rPr>
          <w:rFonts w:hint="eastAsia"/>
          <w:sz w:val="28"/>
        </w:rPr>
        <w:t>OOD</w:t>
      </w:r>
      <w:r w:rsidRPr="00040EA5">
        <w:rPr>
          <w:rFonts w:hint="eastAsia"/>
          <w:sz w:val="28"/>
        </w:rPr>
        <w:t>脉冲放电技术，以特定的频率和</w:t>
      </w:r>
      <w:proofErr w:type="gramStart"/>
      <w:r w:rsidRPr="00040EA5">
        <w:rPr>
          <w:rFonts w:hint="eastAsia"/>
          <w:sz w:val="28"/>
        </w:rPr>
        <w:t>辐</w:t>
      </w:r>
      <w:proofErr w:type="gramEnd"/>
      <w:r w:rsidRPr="00040EA5">
        <w:rPr>
          <w:rFonts w:hint="eastAsia"/>
          <w:sz w:val="28"/>
        </w:rPr>
        <w:t>值产生共振叠加效果，连续放电，碎石效率最高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8</w:t>
      </w:r>
      <w:r w:rsidRPr="00040EA5">
        <w:rPr>
          <w:rFonts w:hint="eastAsia"/>
          <w:sz w:val="28"/>
        </w:rPr>
        <w:t>、放电时间</w:t>
      </w:r>
      <w:r w:rsidRPr="00040EA5">
        <w:rPr>
          <w:rFonts w:hint="eastAsia"/>
          <w:sz w:val="28"/>
        </w:rPr>
        <w:tab/>
      </w:r>
      <w:r w:rsidRPr="00040EA5">
        <w:rPr>
          <w:rFonts w:hint="eastAsia"/>
          <w:sz w:val="28"/>
        </w:rPr>
        <w:t>时间＜</w:t>
      </w:r>
      <w:r w:rsidRPr="00040EA5">
        <w:rPr>
          <w:rFonts w:hint="eastAsia"/>
          <w:sz w:val="28"/>
        </w:rPr>
        <w:t>2</w:t>
      </w:r>
      <w:r w:rsidRPr="00040EA5">
        <w:rPr>
          <w:rFonts w:hint="eastAsia"/>
          <w:sz w:val="28"/>
        </w:rPr>
        <w:t>μ</w:t>
      </w:r>
      <w:r w:rsidRPr="00040EA5">
        <w:rPr>
          <w:rFonts w:hint="eastAsia"/>
          <w:sz w:val="28"/>
        </w:rPr>
        <w:t xml:space="preserve">s </w:t>
      </w:r>
      <w:r w:rsidRPr="00040EA5">
        <w:rPr>
          <w:rFonts w:hint="eastAsia"/>
          <w:sz w:val="28"/>
        </w:rPr>
        <w:t>（说明</w:t>
      </w:r>
      <w:r w:rsidRPr="00040EA5">
        <w:rPr>
          <w:rFonts w:hint="eastAsia"/>
          <w:sz w:val="28"/>
        </w:rPr>
        <w:t>:</w:t>
      </w:r>
      <w:r w:rsidRPr="00040EA5">
        <w:rPr>
          <w:rFonts w:hint="eastAsia"/>
          <w:sz w:val="28"/>
        </w:rPr>
        <w:t>以</w:t>
      </w:r>
      <w:r w:rsidRPr="00040EA5">
        <w:rPr>
          <w:rFonts w:hint="eastAsia"/>
          <w:sz w:val="28"/>
        </w:rPr>
        <w:t>CFDA</w:t>
      </w:r>
      <w:r w:rsidRPr="00040EA5">
        <w:rPr>
          <w:rFonts w:hint="eastAsia"/>
          <w:sz w:val="28"/>
        </w:rPr>
        <w:t>检测报告为准。）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9</w:t>
      </w:r>
      <w:r w:rsidRPr="00040EA5">
        <w:rPr>
          <w:rFonts w:hint="eastAsia"/>
          <w:sz w:val="28"/>
        </w:rPr>
        <w:t>、放电次数显示放电次数范围</w:t>
      </w:r>
      <w:r w:rsidRPr="00040EA5">
        <w:rPr>
          <w:rFonts w:hint="eastAsia"/>
          <w:sz w:val="28"/>
        </w:rPr>
        <w:t>0~99</w:t>
      </w:r>
      <w:r w:rsidRPr="00040EA5">
        <w:rPr>
          <w:rFonts w:hint="eastAsia"/>
          <w:sz w:val="28"/>
        </w:rPr>
        <w:t>，并自动累加。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10</w:t>
      </w:r>
      <w:r w:rsidRPr="00040EA5">
        <w:rPr>
          <w:rFonts w:hint="eastAsia"/>
          <w:sz w:val="28"/>
        </w:rPr>
        <w:tab/>
      </w:r>
      <w:r w:rsidRPr="00040EA5">
        <w:rPr>
          <w:rFonts w:hint="eastAsia"/>
          <w:sz w:val="28"/>
        </w:rPr>
        <w:t>、放电电极采用柔性电极，胆道镜电极直径＜</w:t>
      </w:r>
      <w:r w:rsidRPr="00040EA5">
        <w:rPr>
          <w:rFonts w:hint="eastAsia"/>
          <w:sz w:val="28"/>
        </w:rPr>
        <w:t>1.5mm</w:t>
      </w:r>
      <w:r w:rsidRPr="00040EA5">
        <w:rPr>
          <w:rFonts w:hint="eastAsia"/>
          <w:sz w:val="28"/>
        </w:rPr>
        <w:t>，</w:t>
      </w:r>
      <w:r w:rsidRPr="00040EA5">
        <w:rPr>
          <w:rFonts w:hint="eastAsia"/>
          <w:sz w:val="28"/>
        </w:rPr>
        <w:t xml:space="preserve"> ERCP</w:t>
      </w:r>
      <w:r w:rsidRPr="00040EA5">
        <w:rPr>
          <w:rFonts w:hint="eastAsia"/>
          <w:sz w:val="28"/>
        </w:rPr>
        <w:t>电极直径＜</w:t>
      </w:r>
      <w:r w:rsidRPr="00040EA5">
        <w:rPr>
          <w:rFonts w:hint="eastAsia"/>
          <w:sz w:val="28"/>
        </w:rPr>
        <w:t>1.0mm</w:t>
      </w:r>
      <w:r w:rsidRPr="00040EA5">
        <w:rPr>
          <w:rFonts w:hint="eastAsia"/>
          <w:sz w:val="28"/>
        </w:rPr>
        <w:t>，新型的二代</w:t>
      </w:r>
      <w:r w:rsidRPr="00040EA5">
        <w:rPr>
          <w:rFonts w:hint="eastAsia"/>
          <w:sz w:val="28"/>
        </w:rPr>
        <w:t>ERCP</w:t>
      </w:r>
      <w:r w:rsidRPr="00040EA5">
        <w:rPr>
          <w:rFonts w:hint="eastAsia"/>
          <w:sz w:val="28"/>
        </w:rPr>
        <w:t>电极探头可以碎阑尾粪石，临床专家已应用近</w:t>
      </w:r>
      <w:r w:rsidRPr="00040EA5">
        <w:rPr>
          <w:rFonts w:hint="eastAsia"/>
          <w:sz w:val="28"/>
        </w:rPr>
        <w:t>1</w:t>
      </w:r>
      <w:r w:rsidRPr="00040EA5">
        <w:rPr>
          <w:rFonts w:hint="eastAsia"/>
          <w:sz w:val="28"/>
        </w:rPr>
        <w:t>年，临床已有成熟的应用经验。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11</w:t>
      </w:r>
      <w:r w:rsidRPr="00040EA5">
        <w:rPr>
          <w:rFonts w:hint="eastAsia"/>
          <w:sz w:val="28"/>
        </w:rPr>
        <w:t>、电极具生物相容性电极线材质符合</w:t>
      </w:r>
      <w:r w:rsidRPr="00040EA5">
        <w:rPr>
          <w:rFonts w:hint="eastAsia"/>
          <w:sz w:val="28"/>
        </w:rPr>
        <w:t xml:space="preserve">GB/T 16886.1-2011 </w:t>
      </w:r>
      <w:r w:rsidRPr="00040EA5">
        <w:rPr>
          <w:rFonts w:hint="eastAsia"/>
          <w:sz w:val="28"/>
        </w:rPr>
        <w:t>医疗器械生物学评价的要求。通过细胞毒性实验，迟发型超敏反应实验，皮内反应实验。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lastRenderedPageBreak/>
        <w:t>12</w:t>
      </w:r>
      <w:r w:rsidRPr="00040EA5">
        <w:rPr>
          <w:rFonts w:hint="eastAsia"/>
          <w:sz w:val="28"/>
        </w:rPr>
        <w:t>、显示屏内置于主机，彩色大屏幕液晶显示。（说明</w:t>
      </w:r>
      <w:r w:rsidRPr="00040EA5">
        <w:rPr>
          <w:rFonts w:hint="eastAsia"/>
          <w:sz w:val="28"/>
        </w:rPr>
        <w:t>:</w:t>
      </w:r>
      <w:r w:rsidRPr="00040EA5">
        <w:rPr>
          <w:rFonts w:hint="eastAsia"/>
          <w:sz w:val="28"/>
        </w:rPr>
        <w:t>以</w:t>
      </w:r>
      <w:r w:rsidRPr="00040EA5">
        <w:rPr>
          <w:rFonts w:hint="eastAsia"/>
          <w:sz w:val="28"/>
        </w:rPr>
        <w:t>CFDA</w:t>
      </w:r>
      <w:r w:rsidRPr="00040EA5">
        <w:rPr>
          <w:rFonts w:hint="eastAsia"/>
          <w:sz w:val="28"/>
        </w:rPr>
        <w:t>检测报告为准。）</w:t>
      </w:r>
    </w:p>
    <w:p w:rsidR="00040EA5" w:rsidRPr="00040EA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13</w:t>
      </w:r>
      <w:r w:rsidRPr="00040EA5">
        <w:rPr>
          <w:rFonts w:hint="eastAsia"/>
          <w:sz w:val="28"/>
        </w:rPr>
        <w:t>、信息显示</w:t>
      </w:r>
      <w:r w:rsidRPr="00040EA5">
        <w:rPr>
          <w:rFonts w:hint="eastAsia"/>
          <w:sz w:val="28"/>
        </w:rPr>
        <w:tab/>
      </w:r>
      <w:r w:rsidRPr="00040EA5">
        <w:rPr>
          <w:rFonts w:hint="eastAsia"/>
          <w:sz w:val="28"/>
        </w:rPr>
        <w:t>输出能量；电极寿命；碎石模式；治疗计数；故障信息显示。</w:t>
      </w:r>
    </w:p>
    <w:p w:rsidR="00220185" w:rsidRDefault="00040EA5" w:rsidP="00040EA5">
      <w:pPr>
        <w:rPr>
          <w:rFonts w:hint="eastAsia"/>
          <w:sz w:val="28"/>
        </w:rPr>
      </w:pPr>
      <w:r w:rsidRPr="00040EA5">
        <w:rPr>
          <w:rFonts w:hint="eastAsia"/>
          <w:sz w:val="28"/>
        </w:rPr>
        <w:t>14</w:t>
      </w:r>
      <w:r w:rsidRPr="00040EA5">
        <w:rPr>
          <w:rFonts w:hint="eastAsia"/>
          <w:sz w:val="28"/>
        </w:rPr>
        <w:t>、安全标准</w:t>
      </w:r>
      <w:r w:rsidRPr="00040EA5">
        <w:rPr>
          <w:rFonts w:hint="eastAsia"/>
          <w:sz w:val="28"/>
        </w:rPr>
        <w:tab/>
      </w:r>
      <w:r w:rsidRPr="00040EA5">
        <w:rPr>
          <w:rFonts w:hint="eastAsia"/>
          <w:sz w:val="28"/>
        </w:rPr>
        <w:t>电气安全要求</w:t>
      </w:r>
      <w:r w:rsidRPr="00040EA5">
        <w:rPr>
          <w:rFonts w:hint="eastAsia"/>
          <w:sz w:val="28"/>
        </w:rPr>
        <w:t>:</w:t>
      </w:r>
      <w:r w:rsidRPr="00040EA5">
        <w:rPr>
          <w:rFonts w:hint="eastAsia"/>
          <w:sz w:val="28"/>
        </w:rPr>
        <w:t>具有符合</w:t>
      </w:r>
      <w:r w:rsidRPr="00040EA5">
        <w:rPr>
          <w:rFonts w:hint="eastAsia"/>
          <w:sz w:val="28"/>
        </w:rPr>
        <w:t xml:space="preserve">GB 9706.1-2007 </w:t>
      </w:r>
      <w:r w:rsidRPr="00040EA5">
        <w:rPr>
          <w:rFonts w:hint="eastAsia"/>
          <w:sz w:val="28"/>
        </w:rPr>
        <w:t>医用电气设备第一部分安全通用要求。</w:t>
      </w:r>
    </w:p>
    <w:p w:rsidR="00040EA5" w:rsidRDefault="00040EA5" w:rsidP="00040EA5">
      <w:pPr>
        <w:rPr>
          <w:rFonts w:hint="eastAsia"/>
          <w:sz w:val="28"/>
        </w:rPr>
      </w:pPr>
    </w:p>
    <w:p w:rsidR="00040EA5" w:rsidRDefault="00040EA5" w:rsidP="00040EA5">
      <w:pPr>
        <w:rPr>
          <w:rFonts w:hint="eastAsia"/>
          <w:sz w:val="28"/>
        </w:rPr>
      </w:pPr>
    </w:p>
    <w:p w:rsidR="00040EA5" w:rsidRDefault="00040EA5" w:rsidP="00040EA5">
      <w:pPr>
        <w:rPr>
          <w:rFonts w:hint="eastAsia"/>
          <w:sz w:val="28"/>
        </w:rPr>
      </w:pPr>
    </w:p>
    <w:p w:rsidR="00040EA5" w:rsidRPr="00220185" w:rsidRDefault="00040EA5" w:rsidP="00040EA5">
      <w:pPr>
        <w:rPr>
          <w:sz w:val="28"/>
        </w:rPr>
      </w:pP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售后服务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、保证备件的存储并提供备件的发货，提供在线支持、现场检修、全部零备件更换。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2</w:t>
      </w:r>
      <w:r w:rsidRPr="00220185">
        <w:rPr>
          <w:rFonts w:hint="eastAsia"/>
          <w:sz w:val="28"/>
        </w:rPr>
        <w:t>、所有备件保证是原厂备件并提供清晰合法的来源证明材料。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、提供免费维修服务热线，提供维修技术专家开展远程在线技术支持和维修诊断，及时派工程师进行指导或赴现场维修。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4</w:t>
      </w:r>
      <w:r w:rsidRPr="00220185">
        <w:rPr>
          <w:rFonts w:hint="eastAsia"/>
          <w:sz w:val="28"/>
        </w:rPr>
        <w:t>、报修响应时间≤</w:t>
      </w: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小时；如需到场维修，到达现场时间≤</w:t>
      </w:r>
      <w:r w:rsidRPr="00220185">
        <w:rPr>
          <w:rFonts w:hint="eastAsia"/>
          <w:sz w:val="28"/>
        </w:rPr>
        <w:t>8</w:t>
      </w:r>
      <w:r w:rsidRPr="00220185">
        <w:rPr>
          <w:rFonts w:hint="eastAsia"/>
          <w:sz w:val="28"/>
        </w:rPr>
        <w:t>小时。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5</w:t>
      </w:r>
      <w:r w:rsidRPr="00220185">
        <w:rPr>
          <w:rFonts w:hint="eastAsia"/>
          <w:sz w:val="28"/>
        </w:rPr>
        <w:t>、</w:t>
      </w:r>
      <w:proofErr w:type="gramStart"/>
      <w:r w:rsidRPr="00220185">
        <w:rPr>
          <w:rFonts w:hint="eastAsia"/>
          <w:sz w:val="28"/>
        </w:rPr>
        <w:t>医</w:t>
      </w:r>
      <w:proofErr w:type="gramEnd"/>
      <w:r w:rsidRPr="00220185">
        <w:rPr>
          <w:rFonts w:hint="eastAsia"/>
          <w:sz w:val="28"/>
        </w:rPr>
        <w:t>工科和使用科室根据响应速度、配件响应速度、工程师维修效率、维修后设备使用情况、设备保养情况等方面进行评价打分，评分低于</w:t>
      </w:r>
      <w:r w:rsidRPr="00220185">
        <w:rPr>
          <w:rFonts w:hint="eastAsia"/>
          <w:sz w:val="28"/>
        </w:rPr>
        <w:t>90</w:t>
      </w:r>
      <w:r w:rsidRPr="00220185">
        <w:rPr>
          <w:rFonts w:hint="eastAsia"/>
          <w:sz w:val="28"/>
        </w:rPr>
        <w:t>分可提出整改。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质保时间</w:t>
      </w:r>
    </w:p>
    <w:p w:rsidR="00220185" w:rsidRPr="00220185" w:rsidRDefault="00220185" w:rsidP="00220185">
      <w:pPr>
        <w:numPr>
          <w:ilvl w:val="0"/>
          <w:numId w:val="1"/>
        </w:numPr>
        <w:rPr>
          <w:sz w:val="28"/>
        </w:rPr>
      </w:pPr>
      <w:r w:rsidRPr="00220185">
        <w:rPr>
          <w:rFonts w:hint="eastAsia"/>
          <w:sz w:val="28"/>
        </w:rPr>
        <w:t>设备经过验收后整机质保不少于</w:t>
      </w: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年。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lastRenderedPageBreak/>
        <w:t>保修起算日</w:t>
      </w:r>
    </w:p>
    <w:p w:rsidR="00220185" w:rsidRDefault="00220185" w:rsidP="00220185">
      <w:pPr>
        <w:rPr>
          <w:rFonts w:hint="eastAsia"/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</w:t>
      </w:r>
      <w:proofErr w:type="gramStart"/>
      <w:r w:rsidRPr="00220185">
        <w:rPr>
          <w:rFonts w:hint="eastAsia"/>
          <w:sz w:val="28"/>
        </w:rPr>
        <w:t>自设备</w:t>
      </w:r>
      <w:proofErr w:type="gramEnd"/>
      <w:r w:rsidRPr="00220185">
        <w:rPr>
          <w:rFonts w:hint="eastAsia"/>
          <w:sz w:val="28"/>
        </w:rPr>
        <w:t>验收合格之日起。</w:t>
      </w:r>
    </w:p>
    <w:p w:rsidR="00040EA5" w:rsidRPr="00040EA5" w:rsidRDefault="00040EA5" w:rsidP="00220185">
      <w:pPr>
        <w:rPr>
          <w:sz w:val="28"/>
        </w:rPr>
      </w:pPr>
    </w:p>
    <w:p w:rsidR="00040EA5" w:rsidRDefault="00040EA5" w:rsidP="00220185"/>
    <w:p w:rsidR="00220185" w:rsidRDefault="00040EA5" w:rsidP="00040EA5">
      <w:pPr>
        <w:rPr>
          <w:rFonts w:hint="eastAsia"/>
          <w:sz w:val="28"/>
        </w:rPr>
      </w:pPr>
      <w:r>
        <w:tab/>
      </w:r>
      <w:r>
        <w:rPr>
          <w:rFonts w:hint="eastAsia"/>
        </w:rPr>
        <w:t xml:space="preserve">                            </w:t>
      </w:r>
      <w:r w:rsidRPr="00040EA5">
        <w:rPr>
          <w:rFonts w:hint="eastAsia"/>
          <w:sz w:val="28"/>
        </w:rPr>
        <w:t>消化内科</w:t>
      </w:r>
      <w:r>
        <w:rPr>
          <w:rFonts w:hint="eastAsia"/>
          <w:sz w:val="28"/>
        </w:rPr>
        <w:t>：</w:t>
      </w:r>
    </w:p>
    <w:p w:rsidR="00040EA5" w:rsidRPr="00040EA5" w:rsidRDefault="00040EA5" w:rsidP="00040EA5">
      <w:pPr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  <w:bookmarkStart w:id="0" w:name="_GoBack"/>
      <w:bookmarkEnd w:id="0"/>
    </w:p>
    <w:sectPr w:rsidR="00040EA5" w:rsidRPr="0004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9F" w:rsidRDefault="004F579F" w:rsidP="00220185">
      <w:r>
        <w:separator/>
      </w:r>
    </w:p>
  </w:endnote>
  <w:endnote w:type="continuationSeparator" w:id="0">
    <w:p w:rsidR="004F579F" w:rsidRDefault="004F579F" w:rsidP="0022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9F" w:rsidRDefault="004F579F" w:rsidP="00220185">
      <w:r>
        <w:separator/>
      </w:r>
    </w:p>
  </w:footnote>
  <w:footnote w:type="continuationSeparator" w:id="0">
    <w:p w:rsidR="004F579F" w:rsidRDefault="004F579F" w:rsidP="0022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A"/>
    <w:rsid w:val="00040EA5"/>
    <w:rsid w:val="000C76CA"/>
    <w:rsid w:val="00220185"/>
    <w:rsid w:val="004A1273"/>
    <w:rsid w:val="004F579F"/>
    <w:rsid w:val="008216C5"/>
    <w:rsid w:val="00995D4A"/>
    <w:rsid w:val="00DB4AB2"/>
    <w:rsid w:val="00E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  <w:style w:type="paragraph" w:styleId="a5">
    <w:name w:val="List Paragraph"/>
    <w:basedOn w:val="a"/>
    <w:uiPriority w:val="34"/>
    <w:qFormat/>
    <w:rsid w:val="00040E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  <w:style w:type="paragraph" w:styleId="a5">
    <w:name w:val="List Paragraph"/>
    <w:basedOn w:val="a"/>
    <w:uiPriority w:val="34"/>
    <w:qFormat/>
    <w:rsid w:val="00040E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2024-04-08T00:45:00Z</dcterms:created>
  <dcterms:modified xsi:type="dcterms:W3CDTF">2024-08-23T02:56:00Z</dcterms:modified>
</cp:coreProperties>
</file>